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FD" w:rsidRPr="00D34E50" w:rsidRDefault="00A543FD" w:rsidP="00A543FD">
      <w:pPr>
        <w:spacing w:after="0" w:line="240" w:lineRule="auto"/>
        <w:rPr>
          <w:sz w:val="24"/>
          <w:szCs w:val="24"/>
        </w:rPr>
      </w:pPr>
      <w:r w:rsidRPr="00D34E50">
        <w:rPr>
          <w:sz w:val="24"/>
          <w:szCs w:val="24"/>
        </w:rPr>
        <w:t xml:space="preserve">Date Issued: </w:t>
      </w:r>
      <w:r w:rsidR="001E3C9B">
        <w:rPr>
          <w:sz w:val="24"/>
          <w:szCs w:val="24"/>
        </w:rPr>
        <w:t>28</w:t>
      </w:r>
      <w:r w:rsidR="001E3C9B" w:rsidRPr="001E3C9B">
        <w:rPr>
          <w:sz w:val="24"/>
          <w:szCs w:val="24"/>
          <w:vertAlign w:val="superscript"/>
        </w:rPr>
        <w:t>th</w:t>
      </w:r>
      <w:r w:rsidR="001E3C9B">
        <w:rPr>
          <w:sz w:val="24"/>
          <w:szCs w:val="24"/>
        </w:rPr>
        <w:t xml:space="preserve"> Nov 2018</w:t>
      </w:r>
    </w:p>
    <w:p w:rsidR="00670A13" w:rsidRDefault="00670A13" w:rsidP="00A543FD">
      <w:pPr>
        <w:spacing w:after="0" w:line="240" w:lineRule="auto"/>
        <w:rPr>
          <w:sz w:val="24"/>
          <w:szCs w:val="24"/>
        </w:rPr>
      </w:pPr>
    </w:p>
    <w:p w:rsidR="00A543FD" w:rsidRPr="00D34E50" w:rsidRDefault="000B4C92" w:rsidP="00A543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Complaint Reference: </w:t>
      </w:r>
      <w:r w:rsidR="006E4A7C">
        <w:rPr>
          <w:sz w:val="24"/>
          <w:szCs w:val="24"/>
        </w:rPr>
        <w:t>363</w:t>
      </w:r>
      <w:r w:rsidR="00A543FD" w:rsidRPr="00D34E50">
        <w:rPr>
          <w:sz w:val="24"/>
          <w:szCs w:val="24"/>
        </w:rPr>
        <w:tab/>
      </w:r>
      <w:r w:rsidR="00A543FD" w:rsidRPr="00D34E50">
        <w:rPr>
          <w:sz w:val="24"/>
          <w:szCs w:val="24"/>
        </w:rPr>
        <w:tab/>
        <w:t xml:space="preserve">Action Type: </w:t>
      </w:r>
      <w:r w:rsidR="006E4A7C">
        <w:rPr>
          <w:sz w:val="24"/>
          <w:szCs w:val="24"/>
        </w:rPr>
        <w:t xml:space="preserve">Device Modification </w:t>
      </w:r>
    </w:p>
    <w:p w:rsidR="00A543FD" w:rsidRPr="00D34E50" w:rsidRDefault="00A543FD" w:rsidP="00A543FD">
      <w:pPr>
        <w:spacing w:after="0" w:line="240" w:lineRule="auto"/>
        <w:rPr>
          <w:sz w:val="28"/>
          <w:szCs w:val="28"/>
        </w:rPr>
      </w:pPr>
    </w:p>
    <w:p w:rsidR="00A543FD" w:rsidRPr="00D34E50" w:rsidRDefault="00A543FD" w:rsidP="00A543FD">
      <w:pPr>
        <w:rPr>
          <w:rFonts w:cs="Times New Roman"/>
          <w:sz w:val="24"/>
        </w:rPr>
      </w:pPr>
      <w:r w:rsidRPr="00D34E50">
        <w:rPr>
          <w:rFonts w:cs="Times New Roman"/>
          <w:sz w:val="24"/>
        </w:rPr>
        <w:t xml:space="preserve">Detail on Affected Devices: 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424"/>
        <w:gridCol w:w="1463"/>
        <w:gridCol w:w="1756"/>
        <w:gridCol w:w="1443"/>
        <w:gridCol w:w="1564"/>
        <w:gridCol w:w="1559"/>
      </w:tblGrid>
      <w:tr w:rsidR="00271DFA" w:rsidRPr="000D3803" w:rsidTr="00616EAB">
        <w:tc>
          <w:tcPr>
            <w:tcW w:w="1424" w:type="dxa"/>
          </w:tcPr>
          <w:p w:rsidR="00271DFA" w:rsidRPr="00D7264E" w:rsidRDefault="00271DFA" w:rsidP="00616EAB">
            <w:pPr>
              <w:spacing w:before="240" w:line="360" w:lineRule="auto"/>
              <w:jc w:val="center"/>
              <w:rPr>
                <w:rFonts w:cs="Times New Roman"/>
              </w:rPr>
            </w:pPr>
            <w:r w:rsidRPr="00D7264E">
              <w:rPr>
                <w:rFonts w:cs="Times New Roman"/>
              </w:rPr>
              <w:t xml:space="preserve">Device Name </w:t>
            </w:r>
          </w:p>
        </w:tc>
        <w:tc>
          <w:tcPr>
            <w:tcW w:w="1463" w:type="dxa"/>
          </w:tcPr>
          <w:p w:rsidR="00271DFA" w:rsidRPr="00D7264E" w:rsidRDefault="00271DFA" w:rsidP="00616EAB">
            <w:pPr>
              <w:spacing w:before="240" w:line="360" w:lineRule="auto"/>
              <w:jc w:val="center"/>
              <w:rPr>
                <w:rFonts w:cs="Times New Roman"/>
              </w:rPr>
            </w:pPr>
            <w:r w:rsidRPr="00D7264E">
              <w:rPr>
                <w:rFonts w:cs="Times New Roman"/>
              </w:rPr>
              <w:t>Catalogue Number</w:t>
            </w:r>
          </w:p>
        </w:tc>
        <w:tc>
          <w:tcPr>
            <w:tcW w:w="1756" w:type="dxa"/>
          </w:tcPr>
          <w:p w:rsidR="00271DFA" w:rsidRPr="00D7264E" w:rsidRDefault="00271DFA" w:rsidP="00616EAB">
            <w:pPr>
              <w:spacing w:before="240" w:line="360" w:lineRule="auto"/>
              <w:jc w:val="center"/>
              <w:rPr>
                <w:rFonts w:cs="Times New Roman"/>
              </w:rPr>
            </w:pPr>
            <w:r w:rsidRPr="00D7264E">
              <w:rPr>
                <w:rFonts w:cs="Times New Roman"/>
              </w:rPr>
              <w:t>GTIN</w:t>
            </w:r>
          </w:p>
        </w:tc>
        <w:tc>
          <w:tcPr>
            <w:tcW w:w="1443" w:type="dxa"/>
          </w:tcPr>
          <w:p w:rsidR="00271DFA" w:rsidRPr="00D7264E" w:rsidRDefault="00271DFA" w:rsidP="00616EAB">
            <w:pPr>
              <w:spacing w:before="240" w:line="360" w:lineRule="auto"/>
              <w:jc w:val="center"/>
              <w:rPr>
                <w:rFonts w:cs="Times New Roman"/>
              </w:rPr>
            </w:pPr>
            <w:r w:rsidRPr="00D7264E">
              <w:rPr>
                <w:rFonts w:cs="Times New Roman"/>
              </w:rPr>
              <w:t xml:space="preserve">Batch / Lot number </w:t>
            </w:r>
          </w:p>
        </w:tc>
        <w:tc>
          <w:tcPr>
            <w:tcW w:w="1564" w:type="dxa"/>
          </w:tcPr>
          <w:p w:rsidR="00271DFA" w:rsidRPr="00D7264E" w:rsidRDefault="00271DFA" w:rsidP="00616EAB">
            <w:pPr>
              <w:spacing w:before="240" w:line="360" w:lineRule="auto"/>
              <w:jc w:val="center"/>
              <w:rPr>
                <w:rFonts w:cs="Times New Roman"/>
              </w:rPr>
            </w:pPr>
            <w:r w:rsidRPr="00D7264E">
              <w:rPr>
                <w:rFonts w:cs="Times New Roman"/>
              </w:rPr>
              <w:t xml:space="preserve">Expiry Date </w:t>
            </w:r>
          </w:p>
        </w:tc>
        <w:tc>
          <w:tcPr>
            <w:tcW w:w="1559" w:type="dxa"/>
          </w:tcPr>
          <w:p w:rsidR="00271DFA" w:rsidRPr="00D7264E" w:rsidRDefault="00271DFA" w:rsidP="00616EAB">
            <w:pPr>
              <w:spacing w:before="240" w:line="360" w:lineRule="auto"/>
              <w:jc w:val="center"/>
              <w:rPr>
                <w:rFonts w:cs="Times New Roman"/>
              </w:rPr>
            </w:pPr>
            <w:r w:rsidRPr="00D7264E">
              <w:rPr>
                <w:rFonts w:cs="Times New Roman"/>
              </w:rPr>
              <w:t>Manufacturing Date</w:t>
            </w:r>
          </w:p>
        </w:tc>
      </w:tr>
      <w:tr w:rsidR="00271DFA" w:rsidRPr="000D3803" w:rsidTr="00616EAB">
        <w:tc>
          <w:tcPr>
            <w:tcW w:w="1424" w:type="dxa"/>
          </w:tcPr>
          <w:p w:rsidR="00271DFA" w:rsidRPr="000D3803" w:rsidRDefault="00931164" w:rsidP="00616EAB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Assayed Elevated Serum</w:t>
            </w:r>
            <w:r w:rsidR="00B1716F">
              <w:rPr>
                <w:rFonts w:ascii="Times New Roman" w:hAnsi="Times New Roman" w:cs="Times New Roman"/>
              </w:rPr>
              <w:t>, level 3</w:t>
            </w:r>
          </w:p>
        </w:tc>
        <w:tc>
          <w:tcPr>
            <w:tcW w:w="1463" w:type="dxa"/>
          </w:tcPr>
          <w:p w:rsidR="00271DFA" w:rsidRPr="000D3803" w:rsidRDefault="00931164" w:rsidP="00616EAB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HE1532</w:t>
            </w:r>
          </w:p>
        </w:tc>
        <w:tc>
          <w:tcPr>
            <w:tcW w:w="1756" w:type="dxa"/>
          </w:tcPr>
          <w:p w:rsidR="00271DFA" w:rsidRPr="000D3803" w:rsidRDefault="00CD559B" w:rsidP="00616EAB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D559B">
              <w:rPr>
                <w:rFonts w:ascii="Times New Roman" w:hAnsi="Times New Roman" w:cs="Times New Roman"/>
              </w:rPr>
              <w:t>05055273203608</w:t>
            </w:r>
          </w:p>
        </w:tc>
        <w:tc>
          <w:tcPr>
            <w:tcW w:w="1443" w:type="dxa"/>
          </w:tcPr>
          <w:p w:rsidR="00271DFA" w:rsidRPr="000D3803" w:rsidRDefault="00931164" w:rsidP="00616EAB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1005UE</w:t>
            </w:r>
          </w:p>
        </w:tc>
        <w:tc>
          <w:tcPr>
            <w:tcW w:w="1564" w:type="dxa"/>
          </w:tcPr>
          <w:p w:rsidR="00271DFA" w:rsidRPr="000D3803" w:rsidRDefault="00931164" w:rsidP="00616EAB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93116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March 2022</w:t>
            </w:r>
          </w:p>
        </w:tc>
        <w:tc>
          <w:tcPr>
            <w:tcW w:w="1559" w:type="dxa"/>
          </w:tcPr>
          <w:p w:rsidR="00271DFA" w:rsidRPr="000D3803" w:rsidRDefault="00B1716F" w:rsidP="00616EAB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1716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November 2018</w:t>
            </w:r>
          </w:p>
        </w:tc>
      </w:tr>
    </w:tbl>
    <w:p w:rsidR="00EF7E44" w:rsidRDefault="00F868A8" w:rsidP="00B249AE">
      <w:pPr>
        <w:spacing w:before="240" w:after="0" w:line="240" w:lineRule="auto"/>
        <w:jc w:val="both"/>
        <w:rPr>
          <w:sz w:val="24"/>
          <w:szCs w:val="24"/>
        </w:rPr>
      </w:pPr>
      <w:r w:rsidRPr="00D34E50">
        <w:rPr>
          <w:sz w:val="24"/>
          <w:szCs w:val="24"/>
        </w:rPr>
        <w:t xml:space="preserve">Reason for Notification: </w:t>
      </w:r>
    </w:p>
    <w:p w:rsidR="000B4C92" w:rsidRDefault="00924A24" w:rsidP="00B249AE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IFU packe</w:t>
      </w:r>
      <w:r w:rsidR="00B249AE">
        <w:rPr>
          <w:sz w:val="24"/>
          <w:szCs w:val="24"/>
        </w:rPr>
        <w:t xml:space="preserve">d into CAT </w:t>
      </w:r>
      <w:r w:rsidR="00D70883">
        <w:rPr>
          <w:sz w:val="24"/>
          <w:szCs w:val="24"/>
        </w:rPr>
        <w:t xml:space="preserve">No. </w:t>
      </w:r>
      <w:r w:rsidR="00B249AE">
        <w:rPr>
          <w:sz w:val="24"/>
          <w:szCs w:val="24"/>
        </w:rPr>
        <w:t xml:space="preserve">HE1532, lot 1005UE </w:t>
      </w:r>
      <w:r w:rsidR="00EF7E44">
        <w:rPr>
          <w:sz w:val="24"/>
          <w:szCs w:val="24"/>
        </w:rPr>
        <w:t>states</w:t>
      </w:r>
      <w:r>
        <w:rPr>
          <w:sz w:val="24"/>
          <w:szCs w:val="24"/>
        </w:rPr>
        <w:t xml:space="preserve"> Direct and Total Bilirubin reconstituted stability as 4 days. The correct </w:t>
      </w:r>
      <w:r w:rsidR="00B1716F" w:rsidRPr="00B1716F">
        <w:rPr>
          <w:sz w:val="24"/>
          <w:szCs w:val="24"/>
        </w:rPr>
        <w:t>Direct and Total Bilirubin</w:t>
      </w:r>
      <w:r>
        <w:rPr>
          <w:sz w:val="24"/>
          <w:szCs w:val="24"/>
        </w:rPr>
        <w:t xml:space="preserve"> reconstituted stability </w:t>
      </w:r>
      <w:r w:rsidR="00B1716F" w:rsidRPr="00B1716F">
        <w:rPr>
          <w:sz w:val="24"/>
          <w:szCs w:val="24"/>
        </w:rPr>
        <w:t xml:space="preserve"> is 2 days at +2°C to +8°C.</w:t>
      </w:r>
    </w:p>
    <w:p w:rsidR="00B249AE" w:rsidRPr="00D34E50" w:rsidRDefault="00B249AE" w:rsidP="00B249AE">
      <w:pPr>
        <w:spacing w:before="240" w:after="0" w:line="240" w:lineRule="auto"/>
        <w:jc w:val="both"/>
        <w:rPr>
          <w:sz w:val="24"/>
          <w:szCs w:val="24"/>
        </w:rPr>
      </w:pPr>
    </w:p>
    <w:p w:rsidR="00B675C1" w:rsidRDefault="00F868A8" w:rsidP="00B249AE">
      <w:pPr>
        <w:spacing w:line="240" w:lineRule="auto"/>
        <w:jc w:val="both"/>
        <w:rPr>
          <w:rFonts w:cs="Arial"/>
          <w:sz w:val="24"/>
          <w:szCs w:val="24"/>
        </w:rPr>
      </w:pPr>
      <w:r w:rsidRPr="00D34E50">
        <w:rPr>
          <w:rFonts w:cs="Arial"/>
          <w:sz w:val="24"/>
          <w:szCs w:val="24"/>
        </w:rPr>
        <w:t xml:space="preserve">Action to be taken: </w:t>
      </w:r>
    </w:p>
    <w:p w:rsidR="000C00A7" w:rsidRDefault="00EF7E44" w:rsidP="00B249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Rework the packed kits</w:t>
      </w:r>
      <w:r w:rsidR="000C00A7">
        <w:rPr>
          <w:sz w:val="24"/>
          <w:szCs w:val="24"/>
        </w:rPr>
        <w:t xml:space="preserve"> with the updated IFU and Important Notice, you will find these in the e-mail attachments</w:t>
      </w:r>
      <w:r w:rsidR="00F07D42">
        <w:rPr>
          <w:sz w:val="24"/>
          <w:szCs w:val="24"/>
        </w:rPr>
        <w:t>.</w:t>
      </w:r>
    </w:p>
    <w:p w:rsidR="00271DFA" w:rsidRPr="00271DFA" w:rsidRDefault="00271DFA" w:rsidP="00B249AE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Complete and return the response form</w:t>
      </w:r>
      <w:r w:rsidR="0079613C">
        <w:rPr>
          <w:rFonts w:cs="Arial"/>
          <w:sz w:val="24"/>
          <w:szCs w:val="24"/>
        </w:rPr>
        <w:t xml:space="preserve"> </w:t>
      </w:r>
      <w:r w:rsidR="007B437A">
        <w:rPr>
          <w:rFonts w:cs="Arial"/>
          <w:sz w:val="24"/>
          <w:szCs w:val="24"/>
        </w:rPr>
        <w:t>(</w:t>
      </w:r>
      <w:r w:rsidR="0079613C">
        <w:rPr>
          <w:rFonts w:cs="Arial"/>
          <w:sz w:val="24"/>
          <w:szCs w:val="24"/>
        </w:rPr>
        <w:t>12187-QA</w:t>
      </w:r>
      <w:r w:rsidR="007B437A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to </w:t>
      </w:r>
      <w:hyperlink r:id="rId7" w:history="1">
        <w:r w:rsidRPr="00D34E50">
          <w:rPr>
            <w:rStyle w:val="Hyperlink"/>
            <w:rFonts w:cs="Arial"/>
            <w:sz w:val="24"/>
            <w:szCs w:val="24"/>
          </w:rPr>
          <w:t>technical.services@randox.com</w:t>
        </w:r>
      </w:hyperlink>
      <w:r w:rsidRPr="00D34E50">
        <w:rPr>
          <w:rFonts w:cs="Arial"/>
          <w:sz w:val="24"/>
          <w:szCs w:val="24"/>
        </w:rPr>
        <w:t xml:space="preserve"> within five working days.</w:t>
      </w:r>
    </w:p>
    <w:p w:rsidR="00BF4B3C" w:rsidRDefault="00F868A8" w:rsidP="00B249AE">
      <w:pPr>
        <w:tabs>
          <w:tab w:val="left" w:pos="1305"/>
        </w:tabs>
        <w:spacing w:after="0" w:line="240" w:lineRule="auto"/>
        <w:rPr>
          <w:rFonts w:cs="Arial"/>
          <w:sz w:val="24"/>
          <w:szCs w:val="24"/>
        </w:rPr>
      </w:pPr>
      <w:r w:rsidRPr="00B675C1">
        <w:rPr>
          <w:rFonts w:cs="Arial"/>
          <w:sz w:val="24"/>
          <w:szCs w:val="24"/>
        </w:rPr>
        <w:t xml:space="preserve">Please accept our apologies for any inconvenience caused. Thank you for your patience and understanding. If you have any questions or concerns please contact Randox Technical Services. </w:t>
      </w:r>
    </w:p>
    <w:p w:rsidR="000420A1" w:rsidRDefault="000420A1" w:rsidP="00B249AE">
      <w:pPr>
        <w:tabs>
          <w:tab w:val="left" w:pos="1305"/>
        </w:tabs>
        <w:spacing w:after="0" w:line="240" w:lineRule="auto"/>
        <w:rPr>
          <w:rFonts w:cs="Arial"/>
          <w:sz w:val="24"/>
          <w:szCs w:val="24"/>
        </w:rPr>
      </w:pPr>
    </w:p>
    <w:p w:rsidR="00464C2E" w:rsidRDefault="00464C2E" w:rsidP="001D7BCA">
      <w:pPr>
        <w:pStyle w:val="Header"/>
        <w:rPr>
          <w:rFonts w:cs="Times New Roman"/>
          <w:sz w:val="24"/>
          <w:szCs w:val="24"/>
        </w:rPr>
      </w:pPr>
      <w:bookmarkStart w:id="0" w:name="_GoBack"/>
      <w:bookmarkEnd w:id="0"/>
    </w:p>
    <w:sectPr w:rsidR="00464C2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8A" w:rsidRDefault="00C7748A">
      <w:pPr>
        <w:spacing w:after="0" w:line="240" w:lineRule="auto"/>
      </w:pPr>
      <w:r>
        <w:separator/>
      </w:r>
    </w:p>
  </w:endnote>
  <w:endnote w:type="continuationSeparator" w:id="0">
    <w:p w:rsidR="00C7748A" w:rsidRDefault="00C7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B3" w:rsidRDefault="00D474FD" w:rsidP="00D474FD">
    <w:pPr>
      <w:pStyle w:val="Footer"/>
    </w:pPr>
    <w:r>
      <w:t xml:space="preserve">Last printed </w:t>
    </w:r>
    <w:r>
      <w:fldChar w:fldCharType="begin"/>
    </w:r>
    <w:r>
      <w:instrText xml:space="preserve"> PRINTDATE  \@ "dd MMMM yyyy"  \* MERGEFORMAT </w:instrText>
    </w:r>
    <w:r>
      <w:fldChar w:fldCharType="separate"/>
    </w:r>
    <w:r w:rsidR="00D70883">
      <w:rPr>
        <w:noProof/>
      </w:rPr>
      <w:t>28 November 2018</w:t>
    </w:r>
    <w:r>
      <w:fldChar w:fldCharType="end"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7088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70883">
      <w:rPr>
        <w:b/>
        <w:bCs/>
        <w:noProof/>
      </w:rPr>
      <w:t>1</w:t>
    </w:r>
    <w:r>
      <w:rPr>
        <w:b/>
        <w:bCs/>
      </w:rPr>
      <w:fldChar w:fldCharType="end"/>
    </w:r>
    <w:r>
      <w:tab/>
    </w:r>
    <w:r w:rsidR="00F868A8">
      <w:t>Form No. 5630-QA</w:t>
    </w:r>
  </w:p>
  <w:p w:rsidR="00CE65B3" w:rsidRDefault="00F868A8" w:rsidP="00CE65B3">
    <w:pPr>
      <w:pStyle w:val="Footer"/>
      <w:jc w:val="right"/>
    </w:pPr>
    <w:r>
      <w:t xml:space="preserve">REVISION </w:t>
    </w:r>
    <w:r w:rsidR="0025134E">
      <w:t>(</w:t>
    </w:r>
    <w:r w:rsidR="006A3FFC">
      <w:t>1</w:t>
    </w:r>
    <w:r w:rsidR="00CF76C6">
      <w:t>3</w:t>
    </w:r>
    <w:r>
      <w:t>)</w:t>
    </w:r>
  </w:p>
  <w:p w:rsidR="00CE65B3" w:rsidRDefault="00CF76C6" w:rsidP="00CE65B3">
    <w:pPr>
      <w:pStyle w:val="Footer"/>
      <w:jc w:val="right"/>
    </w:pPr>
    <w:r>
      <w:t>24</w:t>
    </w:r>
    <w:r w:rsidRPr="00CF76C6">
      <w:rPr>
        <w:vertAlign w:val="superscript"/>
      </w:rPr>
      <w:t>th</w:t>
    </w:r>
    <w:r>
      <w:t xml:space="preserve">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8A" w:rsidRDefault="00C7748A">
      <w:pPr>
        <w:spacing w:after="0" w:line="240" w:lineRule="auto"/>
      </w:pPr>
      <w:r>
        <w:separator/>
      </w:r>
    </w:p>
  </w:footnote>
  <w:footnote w:type="continuationSeparator" w:id="0">
    <w:p w:rsidR="00C7748A" w:rsidRDefault="00C7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6E" w:rsidRDefault="00F868A8" w:rsidP="00261F6E">
    <w:pPr>
      <w:spacing w:after="0" w:line="240" w:lineRule="auto"/>
      <w:rPr>
        <w:b/>
        <w:sz w:val="32"/>
        <w:szCs w:val="32"/>
      </w:rPr>
    </w:pPr>
    <w:r>
      <w:object w:dxaOrig="13290" w:dyaOrig="2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15pt" o:ole="">
          <v:imagedata r:id="rId1" o:title=""/>
        </v:shape>
        <o:OLEObject Type="Embed" ProgID="MSPhotoEd.3" ShapeID="_x0000_i1025" DrawAspect="Content" ObjectID="_1604920147" r:id="rId2"/>
      </w:object>
    </w:r>
    <w:r w:rsidR="000420A1">
      <w:rPr>
        <w:b/>
        <w:sz w:val="32"/>
        <w:szCs w:val="32"/>
      </w:rPr>
      <w:t xml:space="preserve"> </w:t>
    </w:r>
    <w:r w:rsidR="000420A1">
      <w:rPr>
        <w:b/>
        <w:sz w:val="32"/>
        <w:szCs w:val="32"/>
      </w:rPr>
      <w:tab/>
    </w:r>
    <w:r w:rsidR="00261F6E">
      <w:rPr>
        <w:b/>
        <w:sz w:val="32"/>
        <w:szCs w:val="32"/>
      </w:rPr>
      <w:tab/>
    </w:r>
    <w:r w:rsidR="00261F6E">
      <w:rPr>
        <w:b/>
        <w:sz w:val="32"/>
        <w:szCs w:val="32"/>
      </w:rPr>
      <w:tab/>
    </w:r>
    <w:r w:rsidR="00261F6E">
      <w:rPr>
        <w:b/>
        <w:sz w:val="32"/>
        <w:szCs w:val="32"/>
      </w:rPr>
      <w:tab/>
    </w:r>
    <w:r w:rsidR="00261F6E">
      <w:rPr>
        <w:b/>
        <w:sz w:val="32"/>
        <w:szCs w:val="32"/>
      </w:rPr>
      <w:tab/>
    </w:r>
    <w:r w:rsidR="00261F6E">
      <w:rPr>
        <w:b/>
        <w:sz w:val="32"/>
        <w:szCs w:val="32"/>
      </w:rPr>
      <w:tab/>
    </w:r>
    <w:r w:rsidR="00261F6E" w:rsidRPr="00670A13">
      <w:rPr>
        <w:rFonts w:cs="Arial"/>
        <w:sz w:val="24"/>
        <w:szCs w:val="24"/>
      </w:rPr>
      <w:t>Randox Laboratories Ltd</w:t>
    </w:r>
    <w:r w:rsidR="00261F6E">
      <w:rPr>
        <w:b/>
        <w:sz w:val="32"/>
        <w:szCs w:val="32"/>
      </w:rPr>
      <w:tab/>
    </w:r>
  </w:p>
  <w:p w:rsidR="00261F6E" w:rsidRPr="00261F6E" w:rsidRDefault="00261F6E" w:rsidP="00261F6E">
    <w:pPr>
      <w:spacing w:after="0" w:line="240" w:lineRule="auto"/>
      <w:rPr>
        <w:b/>
        <w:sz w:val="32"/>
        <w:szCs w:val="32"/>
      </w:rPr>
    </w:pPr>
    <w:r>
      <w:rPr>
        <w:b/>
        <w:sz w:val="32"/>
        <w:szCs w:val="32"/>
      </w:rPr>
      <w:t>Customer Notification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Fonts w:cs="Arial"/>
        <w:sz w:val="24"/>
        <w:szCs w:val="24"/>
      </w:rPr>
      <w:t>55 Diamond Road Crumlin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Fonts w:cs="Arial"/>
        <w:sz w:val="24"/>
        <w:szCs w:val="24"/>
      </w:rPr>
      <w:t xml:space="preserve">United Kingdom </w:t>
    </w:r>
    <w:r w:rsidRPr="00CE3379">
      <w:rPr>
        <w:rFonts w:cs="Arial"/>
        <w:sz w:val="24"/>
        <w:szCs w:val="24"/>
      </w:rPr>
      <w:t>BT29 4QY</w:t>
    </w:r>
    <w:r>
      <w:rPr>
        <w:b/>
        <w:sz w:val="32"/>
        <w:szCs w:val="32"/>
      </w:rPr>
      <w:tab/>
    </w:r>
  </w:p>
  <w:p w:rsidR="00261F6E" w:rsidRPr="00261F6E" w:rsidRDefault="00846D71" w:rsidP="00261F6E">
    <w:pPr>
      <w:spacing w:after="0" w:line="240" w:lineRule="auto"/>
      <w:ind w:left="5040" w:firstLine="720"/>
      <w:jc w:val="both"/>
      <w:rPr>
        <w:rFonts w:cs="Arial"/>
        <w:sz w:val="20"/>
        <w:szCs w:val="20"/>
      </w:rPr>
    </w:pPr>
    <w:hyperlink r:id="rId3" w:history="1">
      <w:r w:rsidR="00261F6E" w:rsidRPr="00261F6E">
        <w:rPr>
          <w:rStyle w:val="Hyperlink"/>
          <w:rFonts w:cs="Arial"/>
          <w:sz w:val="20"/>
          <w:szCs w:val="20"/>
        </w:rPr>
        <w:t>technical.services@randox.com</w:t>
      </w:r>
    </w:hyperlink>
  </w:p>
  <w:p w:rsidR="000420A1" w:rsidRPr="00261F6E" w:rsidRDefault="00261F6E" w:rsidP="00261F6E">
    <w:pPr>
      <w:spacing w:after="0" w:line="240" w:lineRule="auto"/>
      <w:ind w:left="2880" w:firstLine="720"/>
      <w:jc w:val="both"/>
      <w:rPr>
        <w:rFonts w:cs="Arial"/>
        <w:sz w:val="24"/>
        <w:szCs w:val="24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CE3379">
      <w:rPr>
        <w:rFonts w:cs="Arial"/>
        <w:sz w:val="24"/>
        <w:szCs w:val="24"/>
      </w:rPr>
      <w:t xml:space="preserve"> Tel: +44 (0) 28 9445 1070</w:t>
    </w:r>
    <w:r>
      <w:rPr>
        <w:rFonts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04E12"/>
    <w:multiLevelType w:val="hybridMultilevel"/>
    <w:tmpl w:val="2C3A2412"/>
    <w:lvl w:ilvl="0" w:tplc="0DDAC1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emplateVersion" w:val="2.00.00"/>
  </w:docVars>
  <w:rsids>
    <w:rsidRoot w:val="007175F3"/>
    <w:rsid w:val="000420A1"/>
    <w:rsid w:val="000B4C92"/>
    <w:rsid w:val="000C00A7"/>
    <w:rsid w:val="001D7BCA"/>
    <w:rsid w:val="001E22F7"/>
    <w:rsid w:val="001E3C9B"/>
    <w:rsid w:val="001F712A"/>
    <w:rsid w:val="0025134E"/>
    <w:rsid w:val="00261F6E"/>
    <w:rsid w:val="00271DFA"/>
    <w:rsid w:val="0028277F"/>
    <w:rsid w:val="00295A3E"/>
    <w:rsid w:val="002D6E41"/>
    <w:rsid w:val="00303F84"/>
    <w:rsid w:val="00352325"/>
    <w:rsid w:val="00375D65"/>
    <w:rsid w:val="003D6302"/>
    <w:rsid w:val="00400846"/>
    <w:rsid w:val="00451F67"/>
    <w:rsid w:val="00464C2E"/>
    <w:rsid w:val="00670A13"/>
    <w:rsid w:val="006A3FFC"/>
    <w:rsid w:val="006A5972"/>
    <w:rsid w:val="006C4182"/>
    <w:rsid w:val="006E4A7C"/>
    <w:rsid w:val="007175F3"/>
    <w:rsid w:val="0079613C"/>
    <w:rsid w:val="007A3579"/>
    <w:rsid w:val="007B437A"/>
    <w:rsid w:val="007B43AC"/>
    <w:rsid w:val="0081129F"/>
    <w:rsid w:val="00846D71"/>
    <w:rsid w:val="008E4FAB"/>
    <w:rsid w:val="00924A24"/>
    <w:rsid w:val="009302C1"/>
    <w:rsid w:val="00931164"/>
    <w:rsid w:val="009B5468"/>
    <w:rsid w:val="00A543FD"/>
    <w:rsid w:val="00AB0EBB"/>
    <w:rsid w:val="00AB435B"/>
    <w:rsid w:val="00B1716F"/>
    <w:rsid w:val="00B249AE"/>
    <w:rsid w:val="00B675C1"/>
    <w:rsid w:val="00B81CA3"/>
    <w:rsid w:val="00BF4B3C"/>
    <w:rsid w:val="00C7748A"/>
    <w:rsid w:val="00CD559B"/>
    <w:rsid w:val="00CE3379"/>
    <w:rsid w:val="00CF76C6"/>
    <w:rsid w:val="00D2066B"/>
    <w:rsid w:val="00D315E9"/>
    <w:rsid w:val="00D34E50"/>
    <w:rsid w:val="00D474FD"/>
    <w:rsid w:val="00D70883"/>
    <w:rsid w:val="00DE750F"/>
    <w:rsid w:val="00EE5517"/>
    <w:rsid w:val="00EF5077"/>
    <w:rsid w:val="00EF7E44"/>
    <w:rsid w:val="00F07D42"/>
    <w:rsid w:val="00F372B5"/>
    <w:rsid w:val="00F868A8"/>
    <w:rsid w:val="00FA69DC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54885041-C0B7-4E79-96C4-2AD18724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868A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F868A8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68A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68A8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F868A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868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nical.services@rando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chnical.services@randox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Notification 5630-QA v8</vt:lpstr>
    </vt:vector>
  </TitlesOfParts>
  <Company>RANDOX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Notification 5630-QA v8</dc:title>
  <dc:creator>Stephen Arderson</dc:creator>
  <cp:keywords>Respond</cp:keywords>
  <dc:description>Contact1: &lt;None&gt;_x000d_Contact2: &lt;None&gt;</dc:description>
  <cp:lastModifiedBy>Sarah Rush</cp:lastModifiedBy>
  <cp:revision>7</cp:revision>
  <cp:lastPrinted>2018-11-28T14:16:00Z</cp:lastPrinted>
  <dcterms:created xsi:type="dcterms:W3CDTF">2018-11-28T11:39:00Z</dcterms:created>
  <dcterms:modified xsi:type="dcterms:W3CDTF">2018-11-28T14:22:00Z</dcterms:modified>
</cp:coreProperties>
</file>